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782" w:rsidRDefault="00554782" w:rsidP="00257A82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54782">
        <w:rPr>
          <w:rFonts w:ascii="Arial" w:hAnsi="Arial" w:cs="Arial"/>
          <w:b/>
          <w:bCs/>
          <w:noProof/>
          <w:sz w:val="32"/>
          <w:szCs w:val="32"/>
          <w:lang w:eastAsia="ru-RU"/>
        </w:rPr>
        <w:drawing>
          <wp:inline distT="0" distB="0" distL="0" distR="0">
            <wp:extent cx="695325" cy="719328"/>
            <wp:effectExtent l="1905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887" cy="720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A82" w:rsidRPr="00257A82" w:rsidRDefault="00773D8E" w:rsidP="00257A82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01</w:t>
      </w:r>
      <w:r w:rsidR="00257A82" w:rsidRPr="00257A82">
        <w:rPr>
          <w:rFonts w:ascii="Arial" w:hAnsi="Arial" w:cs="Arial"/>
          <w:b/>
          <w:bCs/>
          <w:sz w:val="32"/>
          <w:szCs w:val="32"/>
        </w:rPr>
        <w:t>.11.20</w:t>
      </w:r>
      <w:r w:rsidR="00F32ADC">
        <w:rPr>
          <w:rFonts w:ascii="Arial" w:hAnsi="Arial" w:cs="Arial"/>
          <w:b/>
          <w:bCs/>
          <w:sz w:val="32"/>
          <w:szCs w:val="32"/>
        </w:rPr>
        <w:t>2</w:t>
      </w:r>
      <w:r>
        <w:rPr>
          <w:rFonts w:ascii="Arial" w:hAnsi="Arial" w:cs="Arial"/>
          <w:b/>
          <w:bCs/>
          <w:sz w:val="32"/>
          <w:szCs w:val="32"/>
        </w:rPr>
        <w:t>1</w:t>
      </w:r>
      <w:r w:rsidR="00257A82" w:rsidRPr="00257A82">
        <w:rPr>
          <w:rFonts w:ascii="Arial" w:hAnsi="Arial" w:cs="Arial"/>
          <w:b/>
          <w:bCs/>
          <w:sz w:val="32"/>
          <w:szCs w:val="32"/>
        </w:rPr>
        <w:t>г. №</w:t>
      </w:r>
      <w:r>
        <w:rPr>
          <w:rFonts w:ascii="Arial" w:hAnsi="Arial" w:cs="Arial"/>
          <w:b/>
          <w:bCs/>
          <w:sz w:val="32"/>
          <w:szCs w:val="32"/>
        </w:rPr>
        <w:t>39</w:t>
      </w:r>
    </w:p>
    <w:p w:rsidR="00257A82" w:rsidRPr="00257A82" w:rsidRDefault="00512AF1" w:rsidP="00257A82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57A82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257A82" w:rsidRPr="00257A82" w:rsidRDefault="00512AF1" w:rsidP="00257A82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57A82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257A82" w:rsidRPr="00257A82" w:rsidRDefault="00257A82" w:rsidP="00257A82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57A82">
        <w:rPr>
          <w:rFonts w:ascii="Arial" w:hAnsi="Arial" w:cs="Arial"/>
          <w:b/>
          <w:bCs/>
          <w:sz w:val="32"/>
          <w:szCs w:val="32"/>
        </w:rPr>
        <w:t>БАЯНДАЕВСКИЙ МУНИЦИПАЛЬНЫЙ РАЙОН</w:t>
      </w:r>
    </w:p>
    <w:p w:rsidR="00257A82" w:rsidRPr="00257A82" w:rsidRDefault="00512AF1" w:rsidP="00257A82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57A82">
        <w:rPr>
          <w:rFonts w:ascii="Arial" w:hAnsi="Arial" w:cs="Arial"/>
          <w:b/>
          <w:bCs/>
          <w:sz w:val="32"/>
          <w:szCs w:val="32"/>
        </w:rPr>
        <w:t>МУНИЦИПАЛЬНОЕ ОБРАЗОВАНИЕ «</w:t>
      </w:r>
      <w:r w:rsidR="009F57AC">
        <w:rPr>
          <w:rFonts w:ascii="Arial" w:hAnsi="Arial" w:cs="Arial"/>
          <w:b/>
          <w:bCs/>
          <w:sz w:val="32"/>
          <w:szCs w:val="32"/>
        </w:rPr>
        <w:t>ТУРГЕНЕВКА</w:t>
      </w:r>
      <w:r w:rsidRPr="00257A82">
        <w:rPr>
          <w:rFonts w:ascii="Arial" w:hAnsi="Arial" w:cs="Arial"/>
          <w:b/>
          <w:bCs/>
          <w:sz w:val="32"/>
          <w:szCs w:val="32"/>
        </w:rPr>
        <w:t>»</w:t>
      </w:r>
    </w:p>
    <w:p w:rsidR="00512AF1" w:rsidRPr="00257A82" w:rsidRDefault="00512AF1" w:rsidP="00257A82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57A82">
        <w:rPr>
          <w:rFonts w:ascii="Arial" w:hAnsi="Arial" w:cs="Arial"/>
          <w:b/>
          <w:bCs/>
          <w:sz w:val="32"/>
          <w:szCs w:val="32"/>
        </w:rPr>
        <w:t xml:space="preserve">ГЛАВА </w:t>
      </w:r>
    </w:p>
    <w:p w:rsidR="00512AF1" w:rsidRDefault="00512AF1" w:rsidP="00257A82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57A82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257A82" w:rsidRPr="00257A82" w:rsidRDefault="00257A82" w:rsidP="00257A82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257A82" w:rsidRDefault="00257A82" w:rsidP="00257A82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57A82">
        <w:rPr>
          <w:rFonts w:ascii="Arial" w:hAnsi="Arial" w:cs="Arial"/>
          <w:b/>
          <w:bCs/>
          <w:sz w:val="32"/>
          <w:szCs w:val="32"/>
        </w:rPr>
        <w:t xml:space="preserve">ОБ </w:t>
      </w:r>
      <w:r w:rsidR="00432050">
        <w:rPr>
          <w:rFonts w:ascii="Arial" w:hAnsi="Arial" w:cs="Arial"/>
          <w:b/>
          <w:bCs/>
          <w:sz w:val="32"/>
          <w:szCs w:val="32"/>
        </w:rPr>
        <w:t>ОДОБРЕНИИ ПРОГНОЗА СОЦИАЛЬНО-ЭКОНОМИЧЕСКОГО РАЗВИТИЯ</w:t>
      </w:r>
      <w:r w:rsidRPr="00257A82">
        <w:rPr>
          <w:rFonts w:ascii="Arial" w:hAnsi="Arial" w:cs="Arial"/>
          <w:b/>
          <w:bCs/>
          <w:sz w:val="32"/>
          <w:szCs w:val="32"/>
        </w:rPr>
        <w:t xml:space="preserve"> МУНИЦИПАЛЬНОГО ОБРАЗОВАНИЯ «</w:t>
      </w:r>
      <w:r w:rsidR="009F57AC">
        <w:rPr>
          <w:rFonts w:ascii="Arial" w:hAnsi="Arial" w:cs="Arial"/>
          <w:b/>
          <w:bCs/>
          <w:sz w:val="32"/>
          <w:szCs w:val="32"/>
        </w:rPr>
        <w:t>ТУРГЕНЕВКА</w:t>
      </w:r>
      <w:r w:rsidRPr="00257A82">
        <w:rPr>
          <w:rFonts w:ascii="Arial" w:hAnsi="Arial" w:cs="Arial"/>
          <w:b/>
          <w:bCs/>
          <w:sz w:val="32"/>
          <w:szCs w:val="32"/>
        </w:rPr>
        <w:t>» НА 202</w:t>
      </w:r>
      <w:r w:rsidR="0071439C">
        <w:rPr>
          <w:rFonts w:ascii="Arial" w:hAnsi="Arial" w:cs="Arial"/>
          <w:b/>
          <w:bCs/>
          <w:sz w:val="32"/>
          <w:szCs w:val="32"/>
        </w:rPr>
        <w:t>2</w:t>
      </w:r>
      <w:r w:rsidRPr="00257A82">
        <w:rPr>
          <w:rFonts w:ascii="Arial" w:hAnsi="Arial" w:cs="Arial"/>
          <w:b/>
          <w:bCs/>
          <w:sz w:val="32"/>
          <w:szCs w:val="32"/>
        </w:rPr>
        <w:t xml:space="preserve"> ГОД И ПЛАНОВЫЙ ПЕРИОД 202</w:t>
      </w:r>
      <w:r w:rsidR="0071439C">
        <w:rPr>
          <w:rFonts w:ascii="Arial" w:hAnsi="Arial" w:cs="Arial"/>
          <w:b/>
          <w:bCs/>
          <w:sz w:val="32"/>
          <w:szCs w:val="32"/>
        </w:rPr>
        <w:t>3</w:t>
      </w:r>
      <w:r w:rsidRPr="00257A82">
        <w:rPr>
          <w:rFonts w:ascii="Arial" w:hAnsi="Arial" w:cs="Arial"/>
          <w:b/>
          <w:bCs/>
          <w:sz w:val="32"/>
          <w:szCs w:val="32"/>
        </w:rPr>
        <w:t>-202</w:t>
      </w:r>
      <w:r w:rsidR="0071439C">
        <w:rPr>
          <w:rFonts w:ascii="Arial" w:hAnsi="Arial" w:cs="Arial"/>
          <w:b/>
          <w:bCs/>
          <w:sz w:val="32"/>
          <w:szCs w:val="32"/>
        </w:rPr>
        <w:t>4</w:t>
      </w:r>
      <w:r w:rsidRPr="00257A82">
        <w:rPr>
          <w:rFonts w:ascii="Arial" w:hAnsi="Arial" w:cs="Arial"/>
          <w:b/>
          <w:bCs/>
          <w:sz w:val="32"/>
          <w:szCs w:val="32"/>
        </w:rPr>
        <w:t xml:space="preserve"> ГОДЫ</w:t>
      </w:r>
    </w:p>
    <w:p w:rsidR="00257A82" w:rsidRDefault="00257A82" w:rsidP="00257A82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6D37D9" w:rsidRPr="00257A82" w:rsidRDefault="00E63AE0" w:rsidP="00257A8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7A82">
        <w:rPr>
          <w:rFonts w:ascii="Arial" w:hAnsi="Arial" w:cs="Arial"/>
          <w:sz w:val="24"/>
          <w:szCs w:val="24"/>
        </w:rPr>
        <w:t>В соответствии со ст.17</w:t>
      </w:r>
      <w:r w:rsidR="00432050">
        <w:rPr>
          <w:rFonts w:ascii="Arial" w:hAnsi="Arial" w:cs="Arial"/>
          <w:sz w:val="24"/>
          <w:szCs w:val="24"/>
        </w:rPr>
        <w:t>3 п.3</w:t>
      </w:r>
      <w:r w:rsidRPr="00257A82">
        <w:rPr>
          <w:rFonts w:ascii="Arial" w:hAnsi="Arial" w:cs="Arial"/>
          <w:sz w:val="24"/>
          <w:szCs w:val="24"/>
        </w:rPr>
        <w:t xml:space="preserve"> Бюджетного кодекса РФ, Положением о бюджетном</w:t>
      </w:r>
      <w:r w:rsidR="003C588E">
        <w:rPr>
          <w:rFonts w:ascii="Arial" w:hAnsi="Arial" w:cs="Arial"/>
          <w:sz w:val="24"/>
          <w:szCs w:val="24"/>
        </w:rPr>
        <w:t xml:space="preserve"> </w:t>
      </w:r>
      <w:r w:rsidRPr="00257A82">
        <w:rPr>
          <w:rFonts w:ascii="Arial" w:hAnsi="Arial" w:cs="Arial"/>
          <w:sz w:val="24"/>
          <w:szCs w:val="24"/>
        </w:rPr>
        <w:t>процессе администрации муниципального образования «</w:t>
      </w:r>
      <w:r w:rsidR="009F57AC">
        <w:rPr>
          <w:rFonts w:ascii="Arial" w:hAnsi="Arial" w:cs="Arial"/>
          <w:sz w:val="24"/>
          <w:szCs w:val="24"/>
        </w:rPr>
        <w:t>Тургеневка</w:t>
      </w:r>
      <w:r w:rsidRPr="00257A82">
        <w:rPr>
          <w:rFonts w:ascii="Arial" w:hAnsi="Arial" w:cs="Arial"/>
          <w:sz w:val="24"/>
          <w:szCs w:val="24"/>
        </w:rPr>
        <w:t>», руководствуясь Уставом администрации муниципального образования «</w:t>
      </w:r>
      <w:r w:rsidR="009F57AC">
        <w:rPr>
          <w:rFonts w:ascii="Arial" w:hAnsi="Arial" w:cs="Arial"/>
          <w:sz w:val="24"/>
          <w:szCs w:val="24"/>
        </w:rPr>
        <w:t>Тургеневка</w:t>
      </w:r>
      <w:r w:rsidRPr="00257A82">
        <w:rPr>
          <w:rFonts w:ascii="Arial" w:hAnsi="Arial" w:cs="Arial"/>
          <w:sz w:val="24"/>
          <w:szCs w:val="24"/>
        </w:rPr>
        <w:t>»</w:t>
      </w:r>
    </w:p>
    <w:p w:rsidR="00257A82" w:rsidRPr="00257A82" w:rsidRDefault="00257A82" w:rsidP="0055478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D37D9" w:rsidRDefault="00257A82" w:rsidP="00554782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257A82">
        <w:rPr>
          <w:rFonts w:ascii="Arial" w:hAnsi="Arial" w:cs="Arial"/>
          <w:b/>
          <w:bCs/>
          <w:sz w:val="30"/>
          <w:szCs w:val="30"/>
        </w:rPr>
        <w:t>ПОСТАНОВЛЯЮ:</w:t>
      </w:r>
    </w:p>
    <w:p w:rsidR="00554782" w:rsidRPr="00554782" w:rsidRDefault="00554782" w:rsidP="0055478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32050" w:rsidRPr="00257A82" w:rsidRDefault="00125160" w:rsidP="00257A8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7A82">
        <w:rPr>
          <w:rFonts w:ascii="Arial" w:hAnsi="Arial" w:cs="Arial"/>
          <w:sz w:val="24"/>
          <w:szCs w:val="24"/>
        </w:rPr>
        <w:t>1.</w:t>
      </w:r>
      <w:r w:rsidR="00432050">
        <w:rPr>
          <w:rFonts w:ascii="Arial" w:hAnsi="Arial" w:cs="Arial"/>
          <w:sz w:val="24"/>
          <w:szCs w:val="24"/>
        </w:rPr>
        <w:t>Одобрить прилагаемый прогноз социально-экономического развития</w:t>
      </w:r>
      <w:r w:rsidR="006D37D9" w:rsidRPr="00257A82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r w:rsidR="009F57AC">
        <w:rPr>
          <w:rFonts w:ascii="Arial" w:hAnsi="Arial" w:cs="Arial"/>
          <w:sz w:val="24"/>
          <w:szCs w:val="24"/>
        </w:rPr>
        <w:t>Тургеневка</w:t>
      </w:r>
      <w:r w:rsidR="006D37D9" w:rsidRPr="00257A82">
        <w:rPr>
          <w:rFonts w:ascii="Arial" w:hAnsi="Arial" w:cs="Arial"/>
          <w:sz w:val="24"/>
          <w:szCs w:val="24"/>
        </w:rPr>
        <w:t>» на 20</w:t>
      </w:r>
      <w:r w:rsidR="00C86C65" w:rsidRPr="00257A82">
        <w:rPr>
          <w:rFonts w:ascii="Arial" w:hAnsi="Arial" w:cs="Arial"/>
          <w:sz w:val="24"/>
          <w:szCs w:val="24"/>
        </w:rPr>
        <w:t>2</w:t>
      </w:r>
      <w:r w:rsidR="0071439C">
        <w:rPr>
          <w:rFonts w:ascii="Arial" w:hAnsi="Arial" w:cs="Arial"/>
          <w:sz w:val="24"/>
          <w:szCs w:val="24"/>
        </w:rPr>
        <w:t>2</w:t>
      </w:r>
      <w:r w:rsidR="006D37D9" w:rsidRPr="00257A82">
        <w:rPr>
          <w:rFonts w:ascii="Arial" w:hAnsi="Arial" w:cs="Arial"/>
          <w:sz w:val="24"/>
          <w:szCs w:val="24"/>
        </w:rPr>
        <w:t xml:space="preserve"> год и плановый период 20</w:t>
      </w:r>
      <w:r w:rsidR="006512F1" w:rsidRPr="00257A82">
        <w:rPr>
          <w:rFonts w:ascii="Arial" w:hAnsi="Arial" w:cs="Arial"/>
          <w:sz w:val="24"/>
          <w:szCs w:val="24"/>
        </w:rPr>
        <w:t>2</w:t>
      </w:r>
      <w:r w:rsidR="0071439C">
        <w:rPr>
          <w:rFonts w:ascii="Arial" w:hAnsi="Arial" w:cs="Arial"/>
          <w:sz w:val="24"/>
          <w:szCs w:val="24"/>
        </w:rPr>
        <w:t>3</w:t>
      </w:r>
      <w:r w:rsidR="006D37D9" w:rsidRPr="00257A82">
        <w:rPr>
          <w:rFonts w:ascii="Arial" w:hAnsi="Arial" w:cs="Arial"/>
          <w:sz w:val="24"/>
          <w:szCs w:val="24"/>
        </w:rPr>
        <w:t>-20</w:t>
      </w:r>
      <w:r w:rsidR="00174035" w:rsidRPr="00257A82">
        <w:rPr>
          <w:rFonts w:ascii="Arial" w:hAnsi="Arial" w:cs="Arial"/>
          <w:sz w:val="24"/>
          <w:szCs w:val="24"/>
        </w:rPr>
        <w:t>2</w:t>
      </w:r>
      <w:r w:rsidR="0071439C">
        <w:rPr>
          <w:rFonts w:ascii="Arial" w:hAnsi="Arial" w:cs="Arial"/>
          <w:sz w:val="24"/>
          <w:szCs w:val="24"/>
        </w:rPr>
        <w:t>4</w:t>
      </w:r>
      <w:bookmarkStart w:id="0" w:name="_GoBack"/>
      <w:bookmarkEnd w:id="0"/>
      <w:r w:rsidR="006D37D9" w:rsidRPr="00257A82">
        <w:rPr>
          <w:rFonts w:ascii="Arial" w:hAnsi="Arial" w:cs="Arial"/>
          <w:sz w:val="24"/>
          <w:szCs w:val="24"/>
        </w:rPr>
        <w:t xml:space="preserve"> годы (приложение 1)</w:t>
      </w:r>
    </w:p>
    <w:p w:rsidR="00432050" w:rsidRPr="00257A82" w:rsidRDefault="003D443E" w:rsidP="008F1063">
      <w:pPr>
        <w:tabs>
          <w:tab w:val="left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7A82">
        <w:rPr>
          <w:rFonts w:ascii="Arial" w:hAnsi="Arial" w:cs="Arial"/>
          <w:sz w:val="24"/>
          <w:szCs w:val="24"/>
        </w:rPr>
        <w:t>2. Опубликовать данное постановление в газете «Вестник МО «</w:t>
      </w:r>
      <w:r w:rsidR="009F57AC">
        <w:rPr>
          <w:rFonts w:ascii="Arial" w:hAnsi="Arial" w:cs="Arial"/>
          <w:sz w:val="24"/>
          <w:szCs w:val="24"/>
        </w:rPr>
        <w:t>Тургеневка</w:t>
      </w:r>
      <w:r w:rsidRPr="00257A82">
        <w:rPr>
          <w:rFonts w:ascii="Arial" w:hAnsi="Arial" w:cs="Arial"/>
          <w:sz w:val="24"/>
          <w:szCs w:val="24"/>
        </w:rPr>
        <w:t>», а также на официальном сайте МО «</w:t>
      </w:r>
      <w:r w:rsidR="009F57AC">
        <w:rPr>
          <w:rFonts w:ascii="Arial" w:hAnsi="Arial" w:cs="Arial"/>
          <w:sz w:val="24"/>
          <w:szCs w:val="24"/>
        </w:rPr>
        <w:t>Тургеневка</w:t>
      </w:r>
      <w:r w:rsidRPr="00257A82">
        <w:rPr>
          <w:rFonts w:ascii="Arial" w:hAnsi="Arial" w:cs="Arial"/>
          <w:sz w:val="24"/>
          <w:szCs w:val="24"/>
        </w:rPr>
        <w:t>» в информационно-телекоммуникационной сети «Интернет».</w:t>
      </w:r>
    </w:p>
    <w:p w:rsidR="00432050" w:rsidRPr="00554782" w:rsidRDefault="003D443E" w:rsidP="008F1063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</w:rPr>
      </w:pPr>
      <w:r w:rsidRPr="00257A82">
        <w:rPr>
          <w:rFonts w:ascii="Arial" w:hAnsi="Arial" w:cs="Arial"/>
          <w:sz w:val="24"/>
        </w:rPr>
        <w:t>3.</w:t>
      </w:r>
      <w:r w:rsidRPr="00257A82">
        <w:rPr>
          <w:rFonts w:ascii="Arial" w:hAnsi="Arial" w:cs="Arial"/>
          <w:color w:val="000000"/>
          <w:sz w:val="24"/>
        </w:rPr>
        <w:t xml:space="preserve"> Настоящее постановление вступает в</w:t>
      </w:r>
      <w:r w:rsidR="003C588E">
        <w:rPr>
          <w:rFonts w:ascii="Arial" w:hAnsi="Arial" w:cs="Arial"/>
          <w:color w:val="000000"/>
          <w:sz w:val="24"/>
        </w:rPr>
        <w:t xml:space="preserve"> </w:t>
      </w:r>
      <w:r w:rsidRPr="00257A82">
        <w:rPr>
          <w:rFonts w:ascii="Arial" w:hAnsi="Arial" w:cs="Arial"/>
          <w:color w:val="000000"/>
          <w:sz w:val="24"/>
        </w:rPr>
        <w:t>силу после официального опубликования в Вестнике МО «</w:t>
      </w:r>
      <w:r w:rsidR="009F57AC">
        <w:rPr>
          <w:rFonts w:ascii="Arial" w:hAnsi="Arial" w:cs="Arial"/>
          <w:color w:val="000000"/>
          <w:sz w:val="24"/>
        </w:rPr>
        <w:t>Тургеневка</w:t>
      </w:r>
      <w:r w:rsidRPr="00257A82">
        <w:rPr>
          <w:rFonts w:ascii="Arial" w:hAnsi="Arial" w:cs="Arial"/>
          <w:color w:val="000000"/>
          <w:sz w:val="24"/>
        </w:rPr>
        <w:t>».</w:t>
      </w:r>
    </w:p>
    <w:p w:rsidR="003D443E" w:rsidRPr="00257A82" w:rsidRDefault="003D443E" w:rsidP="00257A8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 w:rsidRPr="00257A82">
        <w:rPr>
          <w:rFonts w:ascii="Arial" w:hAnsi="Arial" w:cs="Arial"/>
          <w:color w:val="000000"/>
          <w:sz w:val="24"/>
        </w:rPr>
        <w:t>4. Контроль выполнения настоящего постановления оставляю за собой.</w:t>
      </w:r>
    </w:p>
    <w:p w:rsidR="006D37D9" w:rsidRDefault="006D37D9" w:rsidP="00257A8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</w:p>
    <w:p w:rsidR="00257A82" w:rsidRPr="00257A82" w:rsidRDefault="00257A82" w:rsidP="00257A8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</w:p>
    <w:p w:rsidR="00257A82" w:rsidRDefault="006D37D9" w:rsidP="005547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7A82">
        <w:rPr>
          <w:rFonts w:ascii="Arial" w:hAnsi="Arial" w:cs="Arial"/>
          <w:sz w:val="24"/>
          <w:szCs w:val="24"/>
        </w:rPr>
        <w:t>Глав</w:t>
      </w:r>
      <w:r w:rsidR="00C86C65" w:rsidRPr="00257A82">
        <w:rPr>
          <w:rFonts w:ascii="Arial" w:hAnsi="Arial" w:cs="Arial"/>
          <w:sz w:val="24"/>
          <w:szCs w:val="24"/>
        </w:rPr>
        <w:t>а</w:t>
      </w:r>
      <w:r w:rsidRPr="00257A82">
        <w:rPr>
          <w:rFonts w:ascii="Arial" w:hAnsi="Arial" w:cs="Arial"/>
          <w:sz w:val="24"/>
          <w:szCs w:val="24"/>
        </w:rPr>
        <w:t xml:space="preserve"> МО «</w:t>
      </w:r>
      <w:r w:rsidR="009F57AC">
        <w:rPr>
          <w:rFonts w:ascii="Arial" w:hAnsi="Arial" w:cs="Arial"/>
          <w:sz w:val="24"/>
          <w:szCs w:val="24"/>
        </w:rPr>
        <w:t>Тургеневка</w:t>
      </w:r>
      <w:r w:rsidR="00554782">
        <w:rPr>
          <w:rFonts w:ascii="Arial" w:hAnsi="Arial" w:cs="Arial"/>
          <w:sz w:val="24"/>
          <w:szCs w:val="24"/>
        </w:rPr>
        <w:t>»</w:t>
      </w:r>
    </w:p>
    <w:p w:rsidR="006D37D9" w:rsidRDefault="009F57AC" w:rsidP="005547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В.В.</w:t>
      </w:r>
      <w:r w:rsidR="003C588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Синкевич</w:t>
      </w:r>
    </w:p>
    <w:sectPr w:rsidR="006D37D9" w:rsidSect="00D70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25A2" w:rsidRDefault="008725A2" w:rsidP="007C4CD1">
      <w:pPr>
        <w:spacing w:after="0" w:line="240" w:lineRule="auto"/>
      </w:pPr>
      <w:r>
        <w:separator/>
      </w:r>
    </w:p>
  </w:endnote>
  <w:endnote w:type="continuationSeparator" w:id="1">
    <w:p w:rsidR="008725A2" w:rsidRDefault="008725A2" w:rsidP="007C4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25A2" w:rsidRDefault="008725A2" w:rsidP="007C4CD1">
      <w:pPr>
        <w:spacing w:after="0" w:line="240" w:lineRule="auto"/>
      </w:pPr>
      <w:r>
        <w:separator/>
      </w:r>
    </w:p>
  </w:footnote>
  <w:footnote w:type="continuationSeparator" w:id="1">
    <w:p w:rsidR="008725A2" w:rsidRDefault="008725A2" w:rsidP="007C4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E1A1B"/>
    <w:multiLevelType w:val="hybridMultilevel"/>
    <w:tmpl w:val="5E0ED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871DBD"/>
    <w:multiLevelType w:val="hybridMultilevel"/>
    <w:tmpl w:val="D6562D30"/>
    <w:lvl w:ilvl="0" w:tplc="F3D0F5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411A5104"/>
    <w:multiLevelType w:val="hybridMultilevel"/>
    <w:tmpl w:val="30FE0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7066EB"/>
    <w:multiLevelType w:val="hybridMultilevel"/>
    <w:tmpl w:val="25129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467505"/>
    <w:multiLevelType w:val="hybridMultilevel"/>
    <w:tmpl w:val="D6562D30"/>
    <w:lvl w:ilvl="0" w:tplc="F3D0F5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72B97FCF"/>
    <w:multiLevelType w:val="hybridMultilevel"/>
    <w:tmpl w:val="24402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506F43"/>
    <w:multiLevelType w:val="hybridMultilevel"/>
    <w:tmpl w:val="34E22062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>
    <w:nsid w:val="74E8441A"/>
    <w:multiLevelType w:val="hybridMultilevel"/>
    <w:tmpl w:val="D9A2B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27BAD"/>
    <w:rsid w:val="0002451B"/>
    <w:rsid w:val="000442C6"/>
    <w:rsid w:val="00073437"/>
    <w:rsid w:val="000B3D6E"/>
    <w:rsid w:val="000C01AA"/>
    <w:rsid w:val="00125160"/>
    <w:rsid w:val="00174035"/>
    <w:rsid w:val="001B7DD7"/>
    <w:rsid w:val="001E2A3A"/>
    <w:rsid w:val="001F4A67"/>
    <w:rsid w:val="001F58A6"/>
    <w:rsid w:val="00216F95"/>
    <w:rsid w:val="0023782A"/>
    <w:rsid w:val="0024497F"/>
    <w:rsid w:val="00257A82"/>
    <w:rsid w:val="00267C30"/>
    <w:rsid w:val="00270487"/>
    <w:rsid w:val="002B5394"/>
    <w:rsid w:val="002F79B2"/>
    <w:rsid w:val="0033585A"/>
    <w:rsid w:val="00363D66"/>
    <w:rsid w:val="00372CDF"/>
    <w:rsid w:val="00373B15"/>
    <w:rsid w:val="00374E5B"/>
    <w:rsid w:val="00392FD0"/>
    <w:rsid w:val="003943D9"/>
    <w:rsid w:val="003C342C"/>
    <w:rsid w:val="003C588E"/>
    <w:rsid w:val="003D0736"/>
    <w:rsid w:val="003D443E"/>
    <w:rsid w:val="004073FC"/>
    <w:rsid w:val="0042566E"/>
    <w:rsid w:val="00432050"/>
    <w:rsid w:val="00441C74"/>
    <w:rsid w:val="00450E7E"/>
    <w:rsid w:val="004832F8"/>
    <w:rsid w:val="00486300"/>
    <w:rsid w:val="004A0C5B"/>
    <w:rsid w:val="004B1368"/>
    <w:rsid w:val="004B510C"/>
    <w:rsid w:val="004D1093"/>
    <w:rsid w:val="004E1104"/>
    <w:rsid w:val="0050628D"/>
    <w:rsid w:val="00512AF1"/>
    <w:rsid w:val="00554782"/>
    <w:rsid w:val="005575FB"/>
    <w:rsid w:val="005633CD"/>
    <w:rsid w:val="005712A3"/>
    <w:rsid w:val="005B10F1"/>
    <w:rsid w:val="005B3455"/>
    <w:rsid w:val="005E41BD"/>
    <w:rsid w:val="005E62A1"/>
    <w:rsid w:val="00634A97"/>
    <w:rsid w:val="006412A7"/>
    <w:rsid w:val="006512F1"/>
    <w:rsid w:val="006878B8"/>
    <w:rsid w:val="006D37D9"/>
    <w:rsid w:val="006D72B4"/>
    <w:rsid w:val="007030BB"/>
    <w:rsid w:val="0071439C"/>
    <w:rsid w:val="00730522"/>
    <w:rsid w:val="007725CD"/>
    <w:rsid w:val="00773D8E"/>
    <w:rsid w:val="007C17FC"/>
    <w:rsid w:val="007C4CD1"/>
    <w:rsid w:val="007D727A"/>
    <w:rsid w:val="007F093F"/>
    <w:rsid w:val="00814F3A"/>
    <w:rsid w:val="0081726B"/>
    <w:rsid w:val="008725A2"/>
    <w:rsid w:val="008823B3"/>
    <w:rsid w:val="00893005"/>
    <w:rsid w:val="008B6E3F"/>
    <w:rsid w:val="008D29BD"/>
    <w:rsid w:val="008E41DE"/>
    <w:rsid w:val="008E4499"/>
    <w:rsid w:val="008E4D83"/>
    <w:rsid w:val="008F1063"/>
    <w:rsid w:val="00927BAD"/>
    <w:rsid w:val="00945F01"/>
    <w:rsid w:val="009A59EC"/>
    <w:rsid w:val="009F57AC"/>
    <w:rsid w:val="00A030FD"/>
    <w:rsid w:val="00A0686A"/>
    <w:rsid w:val="00A0725C"/>
    <w:rsid w:val="00A7526C"/>
    <w:rsid w:val="00A937D0"/>
    <w:rsid w:val="00AB65FA"/>
    <w:rsid w:val="00AD6FE0"/>
    <w:rsid w:val="00B20320"/>
    <w:rsid w:val="00BE32A4"/>
    <w:rsid w:val="00C03271"/>
    <w:rsid w:val="00C17CB3"/>
    <w:rsid w:val="00C4009A"/>
    <w:rsid w:val="00C86C65"/>
    <w:rsid w:val="00C968DA"/>
    <w:rsid w:val="00CA6C26"/>
    <w:rsid w:val="00D0684C"/>
    <w:rsid w:val="00D13902"/>
    <w:rsid w:val="00D335CF"/>
    <w:rsid w:val="00D70265"/>
    <w:rsid w:val="00D7079C"/>
    <w:rsid w:val="00D8754C"/>
    <w:rsid w:val="00DC410E"/>
    <w:rsid w:val="00DF5E90"/>
    <w:rsid w:val="00E01872"/>
    <w:rsid w:val="00E30322"/>
    <w:rsid w:val="00E63AE0"/>
    <w:rsid w:val="00E8482A"/>
    <w:rsid w:val="00EC4C20"/>
    <w:rsid w:val="00F005CC"/>
    <w:rsid w:val="00F31DB2"/>
    <w:rsid w:val="00F32ADC"/>
    <w:rsid w:val="00F36DFC"/>
    <w:rsid w:val="00F57DE6"/>
    <w:rsid w:val="00FA5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4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4CD1"/>
  </w:style>
  <w:style w:type="paragraph" w:styleId="a5">
    <w:name w:val="footer"/>
    <w:basedOn w:val="a"/>
    <w:link w:val="a6"/>
    <w:uiPriority w:val="99"/>
    <w:unhideWhenUsed/>
    <w:rsid w:val="007C4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4CD1"/>
  </w:style>
  <w:style w:type="paragraph" w:styleId="a7">
    <w:name w:val="List Paragraph"/>
    <w:basedOn w:val="a"/>
    <w:uiPriority w:val="34"/>
    <w:qFormat/>
    <w:rsid w:val="001F4A6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54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47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3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ADMIN</cp:lastModifiedBy>
  <cp:revision>66</cp:revision>
  <cp:lastPrinted>2017-12-04T02:30:00Z</cp:lastPrinted>
  <dcterms:created xsi:type="dcterms:W3CDTF">2014-11-05T00:52:00Z</dcterms:created>
  <dcterms:modified xsi:type="dcterms:W3CDTF">2021-11-11T07:38:00Z</dcterms:modified>
</cp:coreProperties>
</file>